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A9" w:rsidRDefault="00D700A9" w:rsidP="00D700A9">
      <w:pPr>
        <w:pStyle w:val="HTML"/>
        <w:widowControl/>
        <w:spacing w:beforeLines="50" w:before="156" w:line="400" w:lineRule="exact"/>
        <w:jc w:val="both"/>
        <w:rPr>
          <w:rFonts w:ascii="Times New Roman" w:hAnsi="Times New Roman" w:hint="default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Form:</w:t>
      </w:r>
    </w:p>
    <w:p w:rsidR="00D700A9" w:rsidRDefault="00D700A9" w:rsidP="00D700A9">
      <w:pPr>
        <w:spacing w:afterLines="50" w:after="156"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completion of this program, there will be a “China Studies Program 2023: Workshop on Innovation of Chinese Culture” 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eld on 24th July. If you are </w:t>
      </w:r>
      <w:r>
        <w:rPr>
          <w:rFonts w:ascii="Times New Roman" w:hAnsi="Times New Roman" w:cs="Times New Roman" w:hint="eastAsia"/>
          <w:sz w:val="24"/>
          <w:szCs w:val="24"/>
        </w:rPr>
        <w:t>interested</w:t>
      </w:r>
      <w:r>
        <w:rPr>
          <w:rFonts w:ascii="Times New Roman" w:hAnsi="Times New Roman" w:cs="Times New Roman"/>
          <w:sz w:val="24"/>
          <w:szCs w:val="24"/>
        </w:rPr>
        <w:t xml:space="preserve"> to attend, please note in the application form. (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etailed information of this workshop will be released later)</w:t>
      </w:r>
    </w:p>
    <w:tbl>
      <w:tblPr>
        <w:tblW w:w="84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5637"/>
      </w:tblGrid>
      <w:tr w:rsidR="00D700A9" w:rsidTr="00C95BB8">
        <w:trPr>
          <w:trHeight w:val="699"/>
        </w:trPr>
        <w:tc>
          <w:tcPr>
            <w:tcW w:w="8475" w:type="dxa"/>
            <w:gridSpan w:val="2"/>
            <w:tcBorders>
              <w:tl2br w:val="nil"/>
              <w:tr2bl w:val="nil"/>
            </w:tcBorders>
            <w:shd w:val="clear" w:color="auto" w:fill="2296B6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华文中宋" w:hAnsi="Times New Roman" w:cs="Times New Roman"/>
                <w:b/>
                <w:i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b/>
                <w:i/>
                <w:color w:val="FFFFFF" w:themeColor="background1"/>
                <w:sz w:val="24"/>
                <w:szCs w:val="28"/>
              </w:rPr>
              <w:t>“Chinese Culture Studies Program for Global Young Scholar 2023”</w:t>
            </w:r>
          </w:p>
          <w:p w:rsidR="00D700A9" w:rsidRDefault="00D700A9" w:rsidP="00C95BB8">
            <w:pPr>
              <w:jc w:val="center"/>
              <w:rPr>
                <w:rFonts w:ascii="Times New Roman" w:eastAsia="华文中宋" w:hAnsi="Times New Roman" w:cs="Times New Roman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Times New Roman" w:eastAsia="华文中宋" w:hAnsi="Times New Roman" w:cs="Times New Roman"/>
                <w:b/>
                <w:color w:val="FFFFFF" w:themeColor="background1"/>
                <w:sz w:val="24"/>
                <w:szCs w:val="28"/>
              </w:rPr>
              <w:t>Application Form</w:t>
            </w: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Full Name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</w:rPr>
              <w:t>on passport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)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Chinese Name</w:t>
            </w:r>
          </w:p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</w:rPr>
              <w:t>if you have one)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ascii="仿宋_GB2312" w:eastAsia="仿宋_GB2312" w:hAnsi="等线" w:cs="DokChampa"/>
                <w:sz w:val="24"/>
                <w:lang w:bidi="lo-LA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Gender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rPr>
                <w:rFonts w:ascii="等线" w:eastAsia="仿宋_GB2312" w:hAnsi="等线" w:cs="DokChampa"/>
                <w:sz w:val="24"/>
                <w:lang w:bidi="lo-LA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Date of birth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eastAsia="仿宋_GB2312" w:cs="DokChampa"/>
                <w:sz w:val="24"/>
                <w:lang w:bidi="lo-LA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University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ascii="等线" w:eastAsia="仿宋_GB2312" w:hAnsi="等线" w:cs="DokChampa"/>
                <w:sz w:val="24"/>
                <w:lang w:bidi="lo-LA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Major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ascii="等线" w:eastAsia="仿宋_GB2312" w:hAnsi="等线" w:cs="DokChampa"/>
                <w:sz w:val="24"/>
                <w:lang w:bidi="lo-LA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Research Topic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ascii="等线" w:eastAsia="仿宋_GB2312" w:hAnsi="等线" w:cs="宋体"/>
                <w:sz w:val="24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Email Address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ascii="等线" w:eastAsia="仿宋_GB2312" w:hAnsi="等线" w:cs="宋体"/>
                <w:sz w:val="24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Most Interested Sub-topic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ascii="仿宋_GB2312" w:eastAsia="仿宋_GB2312" w:hAnsi="等线" w:cs="DokChampa"/>
                <w:sz w:val="24"/>
                <w:lang w:bidi="lo-LA"/>
              </w:rPr>
            </w:pPr>
          </w:p>
        </w:tc>
      </w:tr>
      <w:tr w:rsidR="00D700A9" w:rsidTr="00C95BB8">
        <w:trPr>
          <w:trHeight w:val="533"/>
        </w:trPr>
        <w:tc>
          <w:tcPr>
            <w:tcW w:w="2838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D700A9" w:rsidRDefault="00D700A9" w:rsidP="00C95BB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Whether to attend the workshop on 24</w:t>
            </w:r>
            <w:r>
              <w:rPr>
                <w:rFonts w:ascii="Times New Roman" w:eastAsia="仿宋_GB2312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July? (Yes/No) </w:t>
            </w:r>
          </w:p>
        </w:tc>
        <w:tc>
          <w:tcPr>
            <w:tcW w:w="5637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700A9" w:rsidRDefault="00D700A9" w:rsidP="00C95BB8">
            <w:pPr>
              <w:jc w:val="center"/>
              <w:rPr>
                <w:rFonts w:ascii="仿宋_GB2312" w:eastAsia="仿宋_GB2312" w:hAnsi="等线" w:cs="DokChampa"/>
                <w:sz w:val="24"/>
                <w:lang w:bidi="lo-LA"/>
              </w:rPr>
            </w:pPr>
          </w:p>
        </w:tc>
      </w:tr>
    </w:tbl>
    <w:p w:rsidR="00D700A9" w:rsidRDefault="00D700A9" w:rsidP="00D700A9">
      <w:pPr>
        <w:spacing w:afterLines="50" w:after="156"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B96B6E" w:rsidRDefault="00B96B6E">
      <w:bookmarkStart w:id="0" w:name="_GoBack"/>
      <w:bookmarkEnd w:id="0"/>
    </w:p>
    <w:sectPr w:rsidR="00B96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94" w:rsidRDefault="00605E94" w:rsidP="00D700A9">
      <w:r>
        <w:separator/>
      </w:r>
    </w:p>
  </w:endnote>
  <w:endnote w:type="continuationSeparator" w:id="0">
    <w:p w:rsidR="00605E94" w:rsidRDefault="00605E94" w:rsidP="00D7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DokChampa">
    <w:charset w:val="DE"/>
    <w:family w:val="swiss"/>
    <w:pitch w:val="default"/>
    <w:sig w:usb0="03000003" w:usb1="00000000" w:usb2="00000000" w:usb3="00000000" w:csb0="4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94" w:rsidRDefault="00605E94" w:rsidP="00D700A9">
      <w:r>
        <w:separator/>
      </w:r>
    </w:p>
  </w:footnote>
  <w:footnote w:type="continuationSeparator" w:id="0">
    <w:p w:rsidR="00605E94" w:rsidRDefault="00605E94" w:rsidP="00D7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78"/>
    <w:rsid w:val="004E1E78"/>
    <w:rsid w:val="00605E94"/>
    <w:rsid w:val="00B96B6E"/>
    <w:rsid w:val="00D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13FFD-F314-4C4E-81CA-087D85C9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0A9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7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D700A9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2023-03-29T08:42:00Z</dcterms:created>
  <dcterms:modified xsi:type="dcterms:W3CDTF">2023-03-29T08:42:00Z</dcterms:modified>
</cp:coreProperties>
</file>